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jc w:val="center"/>
      </w:pPr>
      <w:r>
        <w:rPr>
          <w:b/>
          <w:bCs/>
        </w:rPr>
        <w:t xml:space="preserve">LIMITED ASSIGNMENT AND POWER OF ATTORNEY</w:t>
      </w:r>
    </w:p>
    <w:p>
      <w:pPr>
        <w:spacing w:after="160"/>
      </w:pPr>
      <w:r>
        <w:t xml:space="preserve"/>
      </w:r>
    </w:p>
    <w:p>
      <w:pPr>
        <w:spacing w:after="160"/>
      </w:pPr>
      <w:r>
        <w:t xml:space="preserve">I, Astorga, residing at 35930 W CATALONIA DR, MARICOPA, AZ, 85138 ("Assignor"), in consideration of the services provided by Arcadian Ridge, PLLC ("Assignee") under a separate written Contingency Fee Agreement, hereby:</w:t>
      </w:r>
    </w:p>
    <w:p>
      <w:pPr>
        <w:pStyle w:val="Heading2"/>
        <w:spacing w:after="100" w:before="200"/>
      </w:pPr>
      <w:r>
        <w:rPr>
          <w:b/>
          <w:bCs/>
        </w:rPr>
        <w:t xml:space="preserve">1. Assignment for Collection</w:t>
      </w:r>
    </w:p>
    <w:p>
      <w:pPr>
        <w:spacing w:after="160"/>
      </w:pPr>
      <w:r>
        <w:t xml:space="preserve">Assign to Assignee, for the limited purpose of collection, all right, title, and interest Assignor may have in and to any surplus proceeds on deposit with the Clerk of the Pinal County, Arizona Superior Court arising from the trustee's sale of the real property located at 35930 W CATALONIA DR MARICOPA, AZ 85138, sold on or about 12/27/2023 (the "Surplus Funds").</w:t>
      </w:r>
    </w:p>
    <w:p>
      <w:pPr>
        <w:pStyle w:val="Heading2"/>
        <w:spacing w:after="100" w:before="200"/>
      </w:pPr>
      <w:r>
        <w:rPr>
          <w:b/>
          <w:bCs/>
        </w:rPr>
        <w:t xml:space="preserve">2. Power of Attorney</w:t>
      </w:r>
    </w:p>
    <w:p>
      <w:pPr>
        <w:spacing w:after="160"/>
      </w:pPr>
      <w:r>
        <w:t xml:space="preserve">Appoint Assignee as Assignor's attorney-in-fact, with full authority to: (a) endorse and deposit into Assignee's IOLTA trust account any warrant, draft, or check issued for the Surplus Funds; (b) execute and deliver any receipt, release, satisfaction, or acknowledgment reasonably necessary to obtain the Surplus Funds; and (c) appear, file, prosecute, compromise, and settle any claim to the Surplus Funds in Assignor's name.</w:t>
      </w:r>
    </w:p>
    <w:p>
      <w:pPr>
        <w:pStyle w:val="Heading2"/>
        <w:spacing w:after="100" w:before="200"/>
      </w:pPr>
      <w:r>
        <w:rPr>
          <w:b/>
          <w:bCs/>
        </w:rPr>
        <w:t xml:space="preserve">3. Disbursement</w:t>
      </w:r>
    </w:p>
    <w:p>
      <w:pPr>
        <w:spacing w:after="160"/>
      </w:pPr>
      <w:r>
        <w:t xml:space="preserve">All funds received will be held in Assignee's IOLTA trust account and disbursed in accordance with the Contingency Fee Agreement. Upon disbursement of Assignor's net share, this Assignment and Power of Attorney is revoked as to any remaining interest.</w:t>
      </w:r>
    </w:p>
    <w:p>
      <w:pPr>
        <w:pStyle w:val="Heading2"/>
        <w:spacing w:after="100" w:before="200"/>
      </w:pPr>
      <w:r>
        <w:rPr>
          <w:b/>
          <w:bCs/>
        </w:rPr>
        <w:t xml:space="preserve">4. No Finder Arrangement</w:t>
      </w:r>
    </w:p>
    <w:p>
      <w:pPr>
        <w:spacing w:after="160"/>
      </w:pPr>
      <w:r>
        <w:t xml:space="preserve">This Assignment is made in connection with legal representation by Preston Van Winkle, Esq., AZ Bar No. TBD. It is not a "finder" or "heir locator" arrangement subject to A.R.S. § 44-1701 et seq.</w:t>
      </w:r>
    </w:p>
    <w:p>
      <w:pPr>
        <w:spacing w:after="160"/>
      </w:pPr>
      <w:r>
        <w:t xml:space="preserve"/>
      </w:r>
    </w:p>
    <w:p>
      <w:pPr>
        <w:spacing w:after="160"/>
      </w:pPr>
      <w:r>
        <w:t xml:space="preserve">Executed this _____ day of ______________, 2026.</w:t>
      </w:r>
    </w:p>
    <w:p>
      <w:pPr>
        <w:spacing w:after="160"/>
      </w:pPr>
      <w:r>
        <w:t xml:space="preserve"/>
      </w:r>
    </w:p>
    <w:p>
      <w:pPr>
        <w:spacing w:after="160"/>
      </w:pPr>
      <w:r>
        <w:t xml:space="preserve">_______________________________</w:t>
      </w:r>
    </w:p>
    <w:p>
      <w:pPr>
        <w:spacing w:after="160"/>
      </w:pPr>
      <w:r>
        <w:t xml:space="preserve">Astorga, Assignor</w:t>
      </w:r>
    </w:p>
    <w:p>
      <w:pPr>
        <w:spacing w:after="160"/>
      </w:pPr>
      <w:r>
        <w:t xml:space="preserve"/>
      </w:r>
    </w:p>
    <w:p>
      <w:pPr>
        <w:spacing w:after="160"/>
      </w:pPr>
      <w:r>
        <w:t xml:space="preserve">STATE OF ARIZONA   )</w:t>
      </w:r>
    </w:p>
    <w:p>
      <w:pPr>
        <w:spacing w:after="160"/>
      </w:pPr>
      <w:r>
        <w:t xml:space="preserve">                    ) ss.</w:t>
      </w:r>
    </w:p>
    <w:p>
      <w:pPr>
        <w:spacing w:after="160"/>
      </w:pPr>
      <w:r>
        <w:t xml:space="preserve">County of Pinal )</w:t>
      </w:r>
    </w:p>
    <w:p>
      <w:pPr>
        <w:spacing w:after="160"/>
      </w:pPr>
      <w:r>
        <w:t xml:space="preserve"/>
      </w:r>
    </w:p>
    <w:p>
      <w:pPr>
        <w:spacing w:after="160"/>
      </w:pPr>
      <w:r>
        <w:t xml:space="preserve">Subscribed and sworn to before me this _____ day of ______________, 2026, by Astorga.</w:t>
      </w:r>
    </w:p>
    <w:p>
      <w:pPr>
        <w:spacing w:after="160"/>
      </w:pPr>
      <w:r>
        <w:t xml:space="preserve"/>
      </w:r>
    </w:p>
    <w:p>
      <w:pPr>
        <w:spacing w:after="160"/>
      </w:pPr>
      <w:r>
        <w:t xml:space="preserve">_______________________________</w:t>
      </w:r>
    </w:p>
    <w:p>
      <w:pPr>
        <w:spacing w:after="160"/>
      </w:pPr>
      <w:r>
        <w:t xml:space="preserve">Notary Public</w:t>
      </w:r>
    </w:p>
    <w:p>
      <w:pPr>
        <w:spacing w:after="160"/>
      </w:pPr>
      <w:r>
        <w:t xml:space="preserve">My commission expires: ________________</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Assignment of Rights</dc:title>
  <dc:creator>Arcadian Ridge, PLLC</dc:creator>
  <cp:lastModifiedBy>Un-named</cp:lastModifiedBy>
  <cp:revision>1</cp:revision>
  <dcterms:created xsi:type="dcterms:W3CDTF">2026-05-02T23:48:25.390Z</dcterms:created>
  <dcterms:modified xsi:type="dcterms:W3CDTF">2026-05-02T23:48:25.390Z</dcterms:modified>
</cp:coreProperties>
</file>

<file path=docProps/custom.xml><?xml version="1.0" encoding="utf-8"?>
<Properties xmlns="http://schemas.openxmlformats.org/officeDocument/2006/custom-properties" xmlns:vt="http://schemas.openxmlformats.org/officeDocument/2006/docPropsVTypes"/>
</file>